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F4A44" w14:textId="148CD2FF" w:rsidR="00B02281" w:rsidRPr="004410D9" w:rsidRDefault="005F190A" w:rsidP="002E551C">
      <w:pPr>
        <w:rPr>
          <w:b/>
          <w:sz w:val="28"/>
          <w:szCs w:val="28"/>
        </w:rPr>
      </w:pPr>
      <w:r w:rsidRPr="004410D9">
        <w:rPr>
          <w:b/>
          <w:sz w:val="28"/>
          <w:szCs w:val="28"/>
        </w:rPr>
        <w:t>Польяновский  сельсовет  Чистоозерного района Новосибирской области</w:t>
      </w:r>
    </w:p>
    <w:p w14:paraId="5630D53D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</w:p>
    <w:p w14:paraId="2A716A64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  <w:r w:rsidRPr="004410D9">
        <w:rPr>
          <w:b/>
          <w:sz w:val="28"/>
          <w:szCs w:val="28"/>
        </w:rPr>
        <w:t>СОВЕТ ДЕПУТАТОВ  ПОЛЬЯНОВСКОГО СЕЛЬСОВЕТА</w:t>
      </w:r>
    </w:p>
    <w:p w14:paraId="5C0B4103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  <w:r w:rsidRPr="004410D9">
        <w:rPr>
          <w:b/>
          <w:sz w:val="28"/>
          <w:szCs w:val="28"/>
        </w:rPr>
        <w:t>ЧИСТООЗЕРНОГО РАЙОНА НОВОСИБИРСКОЙ ОБЛАСТИ</w:t>
      </w:r>
    </w:p>
    <w:p w14:paraId="36CA0341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  <w:r w:rsidRPr="004410D9">
        <w:rPr>
          <w:b/>
          <w:sz w:val="28"/>
          <w:szCs w:val="28"/>
        </w:rPr>
        <w:t>(шестого созыва)</w:t>
      </w:r>
    </w:p>
    <w:p w14:paraId="7EEBB56B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</w:p>
    <w:p w14:paraId="339BBDC9" w14:textId="77777777" w:rsidR="00B02281" w:rsidRPr="004410D9" w:rsidRDefault="00B02281" w:rsidP="00B02281">
      <w:pPr>
        <w:jc w:val="center"/>
        <w:rPr>
          <w:b/>
          <w:sz w:val="28"/>
          <w:szCs w:val="28"/>
        </w:rPr>
      </w:pPr>
      <w:r w:rsidRPr="004410D9">
        <w:rPr>
          <w:b/>
          <w:sz w:val="28"/>
          <w:szCs w:val="28"/>
        </w:rPr>
        <w:t>РЕШЕНИЕ</w:t>
      </w:r>
    </w:p>
    <w:p w14:paraId="78CCA1DB" w14:textId="2911EE86" w:rsidR="00B02281" w:rsidRPr="004410D9" w:rsidRDefault="00D0775C" w:rsidP="00B02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внеочередной  </w:t>
      </w:r>
      <w:r w:rsidR="00B02281" w:rsidRPr="004410D9">
        <w:rPr>
          <w:b/>
          <w:sz w:val="28"/>
          <w:szCs w:val="28"/>
        </w:rPr>
        <w:t xml:space="preserve">сессии  </w:t>
      </w:r>
    </w:p>
    <w:p w14:paraId="5D6A4698" w14:textId="77777777" w:rsidR="00B02281" w:rsidRPr="004410D9" w:rsidRDefault="00B02281" w:rsidP="00B02281">
      <w:pPr>
        <w:rPr>
          <w:sz w:val="28"/>
          <w:szCs w:val="28"/>
        </w:rPr>
      </w:pPr>
    </w:p>
    <w:p w14:paraId="28921B95" w14:textId="5BFE1BBB" w:rsidR="00777414" w:rsidRPr="004410D9" w:rsidRDefault="00DE76A4" w:rsidP="00EA4EDB">
      <w:pPr>
        <w:jc w:val="center"/>
        <w:rPr>
          <w:bCs/>
          <w:sz w:val="28"/>
          <w:szCs w:val="28"/>
        </w:rPr>
      </w:pPr>
      <w:r w:rsidRPr="004410D9">
        <w:rPr>
          <w:bCs/>
          <w:sz w:val="28"/>
          <w:szCs w:val="28"/>
        </w:rPr>
        <w:t xml:space="preserve">от </w:t>
      </w:r>
      <w:r w:rsidR="00D55113">
        <w:rPr>
          <w:bCs/>
          <w:sz w:val="28"/>
          <w:szCs w:val="28"/>
        </w:rPr>
        <w:t>27.10.2022 г.  № 112</w:t>
      </w:r>
    </w:p>
    <w:p w14:paraId="70775F87" w14:textId="77777777" w:rsidR="00777414" w:rsidRPr="004410D9" w:rsidRDefault="00777414" w:rsidP="00777414">
      <w:pPr>
        <w:jc w:val="center"/>
        <w:rPr>
          <w:b/>
          <w:bCs/>
          <w:sz w:val="28"/>
          <w:szCs w:val="28"/>
        </w:rPr>
      </w:pPr>
    </w:p>
    <w:p w14:paraId="15FD0E2E" w14:textId="045D0C9F" w:rsidR="00777414" w:rsidRPr="004410D9" w:rsidRDefault="00DE76A4" w:rsidP="002E551C">
      <w:pPr>
        <w:jc w:val="center"/>
        <w:rPr>
          <w:sz w:val="28"/>
          <w:szCs w:val="28"/>
        </w:rPr>
      </w:pPr>
      <w:r w:rsidRPr="004410D9">
        <w:rPr>
          <w:b/>
          <w:bCs/>
          <w:color w:val="000000"/>
          <w:sz w:val="28"/>
          <w:szCs w:val="28"/>
        </w:rPr>
        <w:t>О  внесени</w:t>
      </w:r>
      <w:r w:rsidR="00137E9A" w:rsidRPr="004410D9">
        <w:rPr>
          <w:b/>
          <w:bCs/>
          <w:color w:val="000000"/>
          <w:sz w:val="28"/>
          <w:szCs w:val="28"/>
        </w:rPr>
        <w:t>и</w:t>
      </w:r>
      <w:r w:rsidRPr="004410D9">
        <w:rPr>
          <w:b/>
          <w:bCs/>
          <w:color w:val="000000"/>
          <w:sz w:val="28"/>
          <w:szCs w:val="28"/>
        </w:rPr>
        <w:t xml:space="preserve">  изменений  в  решение </w:t>
      </w:r>
      <w:r w:rsidR="00D55113">
        <w:rPr>
          <w:b/>
          <w:bCs/>
          <w:color w:val="000000"/>
          <w:sz w:val="28"/>
          <w:szCs w:val="28"/>
        </w:rPr>
        <w:t xml:space="preserve">девятнадцатой </w:t>
      </w:r>
      <w:r w:rsidRPr="004410D9">
        <w:rPr>
          <w:b/>
          <w:bCs/>
          <w:color w:val="000000"/>
          <w:sz w:val="28"/>
          <w:szCs w:val="28"/>
        </w:rPr>
        <w:t xml:space="preserve"> сессии Совета депутатов Польяновского сельсовета Чистоозерного района Новосибирск</w:t>
      </w:r>
      <w:r w:rsidR="0061300D" w:rsidRPr="004410D9">
        <w:rPr>
          <w:b/>
          <w:bCs/>
          <w:color w:val="000000"/>
          <w:sz w:val="28"/>
          <w:szCs w:val="28"/>
        </w:rPr>
        <w:t>ой области от</w:t>
      </w:r>
      <w:r w:rsidR="00D55113">
        <w:rPr>
          <w:b/>
          <w:bCs/>
          <w:color w:val="000000"/>
          <w:sz w:val="28"/>
          <w:szCs w:val="28"/>
        </w:rPr>
        <w:t xml:space="preserve">   14.07.2022 № 99 </w:t>
      </w:r>
      <w:r w:rsidRPr="004410D9">
        <w:rPr>
          <w:b/>
          <w:bCs/>
          <w:color w:val="000000"/>
          <w:sz w:val="28"/>
          <w:szCs w:val="28"/>
        </w:rPr>
        <w:t xml:space="preserve">  «</w:t>
      </w:r>
      <w:bookmarkStart w:id="0" w:name="_Hlk77671647"/>
      <w:bookmarkStart w:id="1" w:name="_Hlk77686366"/>
      <w:r w:rsidR="00D55113">
        <w:rPr>
          <w:b/>
          <w:bCs/>
          <w:color w:val="000000"/>
          <w:sz w:val="28"/>
          <w:szCs w:val="28"/>
        </w:rPr>
        <w:t>Об утверждении Порядка организации и осуществления территориального общественного самоуправления на территории Польяновского сельсовета Чистоозерного района Новосибирской области</w:t>
      </w:r>
      <w:r w:rsidRPr="004410D9">
        <w:rPr>
          <w:b/>
          <w:bCs/>
          <w:color w:val="000000"/>
          <w:sz w:val="28"/>
          <w:szCs w:val="28"/>
        </w:rPr>
        <w:t>»</w:t>
      </w:r>
      <w:r w:rsidR="00496F16" w:rsidRPr="004410D9">
        <w:rPr>
          <w:b/>
          <w:bCs/>
          <w:color w:val="000000"/>
          <w:sz w:val="28"/>
          <w:szCs w:val="28"/>
        </w:rPr>
        <w:t xml:space="preserve"> </w:t>
      </w:r>
      <w:bookmarkEnd w:id="0"/>
      <w:bookmarkEnd w:id="1"/>
    </w:p>
    <w:p w14:paraId="5B2D7488" w14:textId="42BEEF21" w:rsidR="00777414" w:rsidRPr="004410D9" w:rsidRDefault="00DE76A4" w:rsidP="00B02281">
      <w:pPr>
        <w:rPr>
          <w:sz w:val="28"/>
          <w:szCs w:val="28"/>
        </w:rPr>
      </w:pPr>
      <w:r w:rsidRPr="004410D9">
        <w:rPr>
          <w:sz w:val="28"/>
          <w:szCs w:val="28"/>
        </w:rPr>
        <w:t xml:space="preserve"> </w:t>
      </w:r>
    </w:p>
    <w:p w14:paraId="31E89A1C" w14:textId="6F5F396C" w:rsidR="00DE76A4" w:rsidRPr="004410D9" w:rsidRDefault="004410D9" w:rsidP="00DE76A4">
      <w:pPr>
        <w:jc w:val="both"/>
        <w:rPr>
          <w:b/>
          <w:sz w:val="28"/>
          <w:szCs w:val="28"/>
        </w:rPr>
      </w:pPr>
      <w:r w:rsidRPr="004410D9">
        <w:rPr>
          <w:color w:val="000000"/>
          <w:sz w:val="28"/>
          <w:szCs w:val="28"/>
          <w:shd w:val="clear" w:color="auto" w:fill="FFFFFF"/>
        </w:rPr>
        <w:t xml:space="preserve">     В  целях  привидения  в  соответствии  с  нормами  действующего    законодательства,        </w:t>
      </w:r>
      <w:r w:rsidR="00DE76A4" w:rsidRPr="004410D9">
        <w:rPr>
          <w:sz w:val="28"/>
          <w:szCs w:val="28"/>
        </w:rPr>
        <w:t>Совет депутатов П</w:t>
      </w:r>
      <w:r w:rsidR="00296143">
        <w:rPr>
          <w:sz w:val="28"/>
          <w:szCs w:val="28"/>
        </w:rPr>
        <w:t>ольяновско</w:t>
      </w:r>
      <w:bookmarkStart w:id="2" w:name="_GoBack"/>
      <w:bookmarkEnd w:id="2"/>
      <w:r w:rsidR="00EE7ECD" w:rsidRPr="004410D9">
        <w:rPr>
          <w:sz w:val="28"/>
          <w:szCs w:val="28"/>
        </w:rPr>
        <w:t>г</w:t>
      </w:r>
      <w:r w:rsidR="00DE76A4" w:rsidRPr="004410D9">
        <w:rPr>
          <w:sz w:val="28"/>
          <w:szCs w:val="28"/>
        </w:rPr>
        <w:t>о сельсовета  Чистоозерного района Новосибирской области</w:t>
      </w:r>
    </w:p>
    <w:p w14:paraId="436CE4D6" w14:textId="6CA1F54D" w:rsidR="00DE76A4" w:rsidRPr="004410D9" w:rsidRDefault="002E551C" w:rsidP="00DE76A4">
      <w:pPr>
        <w:autoSpaceDE w:val="0"/>
        <w:autoSpaceDN w:val="0"/>
        <w:adjustRightInd w:val="0"/>
        <w:rPr>
          <w:b/>
          <w:spacing w:val="-1"/>
          <w:sz w:val="28"/>
          <w:szCs w:val="28"/>
        </w:rPr>
      </w:pPr>
      <w:r w:rsidRPr="004410D9">
        <w:rPr>
          <w:b/>
          <w:spacing w:val="-1"/>
          <w:sz w:val="28"/>
          <w:szCs w:val="28"/>
        </w:rPr>
        <w:t>решил</w:t>
      </w:r>
      <w:r w:rsidR="00DE76A4" w:rsidRPr="004410D9">
        <w:rPr>
          <w:b/>
          <w:spacing w:val="-1"/>
          <w:sz w:val="28"/>
          <w:szCs w:val="28"/>
        </w:rPr>
        <w:t>:</w:t>
      </w:r>
    </w:p>
    <w:p w14:paraId="14C238F8" w14:textId="1D23F537" w:rsidR="00DE76A4" w:rsidRPr="004410D9" w:rsidRDefault="002E551C" w:rsidP="002E551C">
      <w:pPr>
        <w:jc w:val="both"/>
        <w:rPr>
          <w:bCs/>
          <w:color w:val="000000"/>
          <w:sz w:val="28"/>
          <w:szCs w:val="28"/>
        </w:rPr>
      </w:pPr>
      <w:r w:rsidRPr="004410D9">
        <w:rPr>
          <w:rFonts w:eastAsia="TimesNewRomanPSMT"/>
          <w:color w:val="000000"/>
          <w:sz w:val="28"/>
          <w:szCs w:val="28"/>
        </w:rPr>
        <w:t xml:space="preserve">        1.</w:t>
      </w:r>
      <w:r w:rsidR="00DE76A4" w:rsidRPr="004410D9">
        <w:rPr>
          <w:rFonts w:eastAsia="TimesNewRomanPSMT"/>
          <w:color w:val="000000"/>
          <w:sz w:val="28"/>
          <w:szCs w:val="28"/>
        </w:rPr>
        <w:t xml:space="preserve">Внести </w:t>
      </w:r>
      <w:r w:rsidR="00D55113">
        <w:rPr>
          <w:rFonts w:eastAsia="TimesNewRomanPSMT"/>
          <w:color w:val="000000"/>
          <w:sz w:val="28"/>
          <w:szCs w:val="28"/>
        </w:rPr>
        <w:t xml:space="preserve">изменения  в решения девятнадцатой сессии  Совета депутатов Польяновского сельсовета Чистоозерного района Новосибирской области от 14.07.2022 № 99 </w:t>
      </w:r>
      <w:r w:rsidR="00D55113" w:rsidRPr="00D55113">
        <w:rPr>
          <w:rFonts w:eastAsia="TimesNewRomanPSMT"/>
          <w:color w:val="000000"/>
          <w:sz w:val="28"/>
          <w:szCs w:val="28"/>
        </w:rPr>
        <w:t xml:space="preserve">«Об утверждении Порядка организации и осуществления территориального общественного самоуправления на территории Польяновского сельсовета Чистоозерного района Новосибирской области» </w:t>
      </w:r>
      <w:r w:rsidR="004D444B" w:rsidRPr="004410D9">
        <w:rPr>
          <w:sz w:val="28"/>
          <w:szCs w:val="28"/>
        </w:rPr>
        <w:t>следующие  изменения</w:t>
      </w:r>
      <w:r w:rsidR="00DE76A4" w:rsidRPr="004410D9">
        <w:rPr>
          <w:bCs/>
          <w:color w:val="000000"/>
          <w:sz w:val="28"/>
          <w:szCs w:val="28"/>
        </w:rPr>
        <w:t>:</w:t>
      </w:r>
    </w:p>
    <w:p w14:paraId="202FF284" w14:textId="3DE90DB6" w:rsidR="00DE76A4" w:rsidRPr="004410D9" w:rsidRDefault="004410D9" w:rsidP="00263C83">
      <w:pPr>
        <w:jc w:val="both"/>
        <w:rPr>
          <w:color w:val="000000"/>
          <w:sz w:val="28"/>
          <w:szCs w:val="28"/>
        </w:rPr>
      </w:pPr>
      <w:r w:rsidRPr="004410D9">
        <w:rPr>
          <w:bCs/>
          <w:color w:val="000000"/>
          <w:sz w:val="28"/>
          <w:szCs w:val="28"/>
        </w:rPr>
        <w:t xml:space="preserve">        1.1.  </w:t>
      </w:r>
      <w:r w:rsidR="00263C83">
        <w:rPr>
          <w:bCs/>
          <w:color w:val="000000"/>
          <w:sz w:val="28"/>
          <w:szCs w:val="28"/>
        </w:rPr>
        <w:t xml:space="preserve"> Пункт 3  решения  изложить в новой редакции:  «3. </w:t>
      </w:r>
      <w:r w:rsidR="00263C83" w:rsidRPr="00263C83">
        <w:rPr>
          <w:bCs/>
          <w:color w:val="000000"/>
          <w:sz w:val="28"/>
          <w:szCs w:val="28"/>
        </w:rPr>
        <w:tab/>
      </w:r>
      <w:r w:rsidR="004C3C3B" w:rsidRPr="004C3C3B">
        <w:rPr>
          <w:bCs/>
          <w:color w:val="000000"/>
          <w:sz w:val="28"/>
          <w:szCs w:val="28"/>
        </w:rPr>
        <w:t>Решение  вступает  в  силу  после  его  официального  опубликования</w:t>
      </w:r>
      <w:r w:rsidR="00263C83">
        <w:rPr>
          <w:bCs/>
          <w:color w:val="000000"/>
          <w:sz w:val="28"/>
          <w:szCs w:val="28"/>
        </w:rPr>
        <w:t>»</w:t>
      </w:r>
      <w:r w:rsidR="00263C83" w:rsidRPr="00263C83">
        <w:rPr>
          <w:bCs/>
          <w:color w:val="000000"/>
          <w:sz w:val="28"/>
          <w:szCs w:val="28"/>
        </w:rPr>
        <w:t>.</w:t>
      </w:r>
    </w:p>
    <w:p w14:paraId="40A91AD0" w14:textId="444BD630" w:rsidR="00EE7ECD" w:rsidRPr="004410D9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4410D9">
        <w:rPr>
          <w:sz w:val="28"/>
          <w:szCs w:val="28"/>
        </w:rPr>
        <w:t xml:space="preserve">        </w:t>
      </w:r>
      <w:r w:rsidR="004410D9" w:rsidRPr="004410D9">
        <w:rPr>
          <w:sz w:val="28"/>
          <w:szCs w:val="28"/>
        </w:rPr>
        <w:t>2</w:t>
      </w:r>
      <w:r w:rsidRPr="004410D9">
        <w:rPr>
          <w:sz w:val="28"/>
          <w:szCs w:val="28"/>
        </w:rPr>
        <w:t xml:space="preserve">. Опубликовать данное решение в периодическом печатном издании  «Вестник МО </w:t>
      </w:r>
      <w:r w:rsidRPr="004410D9">
        <w:rPr>
          <w:bCs/>
          <w:color w:val="000000"/>
          <w:sz w:val="28"/>
          <w:szCs w:val="28"/>
        </w:rPr>
        <w:t>Польяновского</w:t>
      </w:r>
      <w:r w:rsidRPr="004410D9">
        <w:rPr>
          <w:sz w:val="28"/>
          <w:szCs w:val="28"/>
        </w:rPr>
        <w:t xml:space="preserve"> сельсовета» и на официальном сайте администрации </w:t>
      </w:r>
      <w:r w:rsidRPr="004410D9">
        <w:rPr>
          <w:bCs/>
          <w:color w:val="000000"/>
          <w:sz w:val="28"/>
          <w:szCs w:val="28"/>
        </w:rPr>
        <w:t>Польяновского</w:t>
      </w:r>
      <w:r w:rsidRPr="004410D9">
        <w:rPr>
          <w:sz w:val="28"/>
          <w:szCs w:val="28"/>
        </w:rPr>
        <w:t xml:space="preserve"> сельсовета Чистоозерного района Новосибирской области в сети «Интернет».</w:t>
      </w:r>
    </w:p>
    <w:p w14:paraId="453DC3E9" w14:textId="5433B51B" w:rsidR="00DE76A4" w:rsidRPr="004410D9" w:rsidRDefault="004410D9" w:rsidP="004410D9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8"/>
          <w:szCs w:val="28"/>
        </w:rPr>
      </w:pPr>
      <w:r w:rsidRPr="004410D9">
        <w:rPr>
          <w:sz w:val="28"/>
          <w:szCs w:val="28"/>
        </w:rPr>
        <w:t xml:space="preserve"> </w:t>
      </w:r>
    </w:p>
    <w:p w14:paraId="6D91A3CC" w14:textId="170F47D8" w:rsidR="00DE76A4" w:rsidRPr="004410D9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4410D9">
        <w:rPr>
          <w:rFonts w:eastAsia="TimesNewRomanPSMT"/>
          <w:color w:val="000000"/>
          <w:sz w:val="28"/>
          <w:szCs w:val="28"/>
        </w:rPr>
        <w:t xml:space="preserve">Председатель Совета депутатов                        </w:t>
      </w:r>
      <w:r w:rsidR="004410D9">
        <w:rPr>
          <w:rFonts w:eastAsia="TimesNewRomanPSMT"/>
          <w:color w:val="000000"/>
          <w:sz w:val="28"/>
          <w:szCs w:val="28"/>
        </w:rPr>
        <w:t xml:space="preserve">   </w:t>
      </w:r>
      <w:r w:rsidRPr="004410D9">
        <w:rPr>
          <w:rFonts w:eastAsia="TimesNewRomanPSMT"/>
          <w:color w:val="000000"/>
          <w:sz w:val="28"/>
          <w:szCs w:val="28"/>
        </w:rPr>
        <w:t>Глава П</w:t>
      </w:r>
      <w:r w:rsidR="00EE7ECD" w:rsidRPr="004410D9">
        <w:rPr>
          <w:rFonts w:eastAsia="TimesNewRomanPSMT"/>
          <w:color w:val="000000"/>
          <w:sz w:val="28"/>
          <w:szCs w:val="28"/>
        </w:rPr>
        <w:t>ольяновского</w:t>
      </w:r>
      <w:r w:rsidRPr="004410D9">
        <w:rPr>
          <w:rFonts w:eastAsia="TimesNewRomanPSMT"/>
          <w:color w:val="000000"/>
          <w:sz w:val="28"/>
          <w:szCs w:val="28"/>
        </w:rPr>
        <w:t xml:space="preserve"> сельсовета</w:t>
      </w:r>
    </w:p>
    <w:p w14:paraId="0745C75E" w14:textId="06A83FC7" w:rsidR="00DE76A4" w:rsidRPr="004410D9" w:rsidRDefault="00EE7ECD" w:rsidP="00DE76A4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4410D9">
        <w:rPr>
          <w:rFonts w:eastAsia="TimesNewRomanPSMT"/>
          <w:color w:val="000000"/>
          <w:sz w:val="28"/>
          <w:szCs w:val="28"/>
        </w:rPr>
        <w:t>Польяновского</w:t>
      </w:r>
      <w:r w:rsidR="00DE76A4" w:rsidRPr="004410D9">
        <w:rPr>
          <w:rFonts w:eastAsia="TimesNewRomanPSMT"/>
          <w:color w:val="000000"/>
          <w:sz w:val="28"/>
          <w:szCs w:val="28"/>
        </w:rPr>
        <w:t xml:space="preserve"> сельсовета            </w:t>
      </w:r>
      <w:r w:rsidR="004410D9">
        <w:rPr>
          <w:rFonts w:eastAsia="TimesNewRomanPSMT"/>
          <w:color w:val="000000"/>
          <w:sz w:val="28"/>
          <w:szCs w:val="28"/>
        </w:rPr>
        <w:t xml:space="preserve">                        </w:t>
      </w:r>
      <w:r w:rsidR="00DE76A4" w:rsidRPr="004410D9">
        <w:rPr>
          <w:rFonts w:eastAsia="TimesNewRomanPSMT"/>
          <w:iCs/>
          <w:color w:val="000000"/>
          <w:sz w:val="28"/>
          <w:szCs w:val="28"/>
        </w:rPr>
        <w:t>Чистоозерного района</w:t>
      </w:r>
      <w:r w:rsidR="00DE76A4" w:rsidRPr="004410D9">
        <w:rPr>
          <w:rFonts w:eastAsia="TimesNewRomanPSMT"/>
          <w:color w:val="000000"/>
          <w:sz w:val="28"/>
          <w:szCs w:val="28"/>
        </w:rPr>
        <w:t xml:space="preserve">   </w:t>
      </w:r>
    </w:p>
    <w:p w14:paraId="1AFE172D" w14:textId="3DBFFF2A" w:rsidR="00DE76A4" w:rsidRPr="004410D9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8"/>
          <w:szCs w:val="28"/>
        </w:rPr>
      </w:pPr>
      <w:r w:rsidRPr="004410D9">
        <w:rPr>
          <w:rFonts w:eastAsia="TimesNewRomanPSMT"/>
          <w:iCs/>
          <w:color w:val="000000"/>
          <w:sz w:val="28"/>
          <w:szCs w:val="28"/>
        </w:rPr>
        <w:t xml:space="preserve">Чистоозерного района                </w:t>
      </w:r>
      <w:r w:rsidR="004410D9">
        <w:rPr>
          <w:rFonts w:eastAsia="TimesNewRomanPSMT"/>
          <w:iCs/>
          <w:color w:val="000000"/>
          <w:sz w:val="28"/>
          <w:szCs w:val="28"/>
        </w:rPr>
        <w:t xml:space="preserve">                            </w:t>
      </w:r>
      <w:r w:rsidRPr="004410D9">
        <w:rPr>
          <w:rFonts w:eastAsia="TimesNewRomanPSMT"/>
          <w:iCs/>
          <w:color w:val="000000"/>
          <w:sz w:val="28"/>
          <w:szCs w:val="28"/>
        </w:rPr>
        <w:t xml:space="preserve">Новосибирской  области  </w:t>
      </w:r>
    </w:p>
    <w:p w14:paraId="20CBCB67" w14:textId="77777777" w:rsidR="00DE76A4" w:rsidRPr="004410D9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8"/>
          <w:szCs w:val="28"/>
        </w:rPr>
      </w:pPr>
      <w:r w:rsidRPr="004410D9">
        <w:rPr>
          <w:rFonts w:eastAsia="TimesNewRomanPSMT"/>
          <w:iCs/>
          <w:color w:val="000000"/>
          <w:sz w:val="28"/>
          <w:szCs w:val="28"/>
        </w:rPr>
        <w:t xml:space="preserve">Новосибирской  области                                                 </w:t>
      </w:r>
    </w:p>
    <w:p w14:paraId="79DC756C" w14:textId="77289B61" w:rsidR="00915CD9" w:rsidRPr="004410D9" w:rsidRDefault="00DE76A4" w:rsidP="004D444B">
      <w:pPr>
        <w:autoSpaceDE w:val="0"/>
        <w:autoSpaceDN w:val="0"/>
        <w:adjustRightInd w:val="0"/>
        <w:rPr>
          <w:rFonts w:ascii="YS Text" w:hAnsi="YS Text"/>
          <w:color w:val="000000"/>
          <w:sz w:val="28"/>
          <w:szCs w:val="28"/>
        </w:rPr>
      </w:pPr>
      <w:r w:rsidRPr="004410D9">
        <w:rPr>
          <w:rFonts w:eastAsia="TimesNewRomanPSMT"/>
          <w:iCs/>
          <w:color w:val="000000"/>
          <w:sz w:val="28"/>
          <w:szCs w:val="28"/>
        </w:rPr>
        <w:t xml:space="preserve">_________   </w:t>
      </w:r>
      <w:r w:rsidR="00EE7ECD" w:rsidRPr="004410D9">
        <w:rPr>
          <w:rFonts w:eastAsia="TimesNewRomanPSMT"/>
          <w:iCs/>
          <w:color w:val="000000"/>
          <w:sz w:val="28"/>
          <w:szCs w:val="28"/>
        </w:rPr>
        <w:t>И.П. Андрющенко</w:t>
      </w:r>
      <w:r w:rsidRPr="004410D9">
        <w:rPr>
          <w:rFonts w:eastAsia="TimesNewRomanPSMT"/>
          <w:iCs/>
          <w:color w:val="000000"/>
          <w:sz w:val="28"/>
          <w:szCs w:val="28"/>
        </w:rPr>
        <w:t xml:space="preserve">          </w:t>
      </w:r>
      <w:r w:rsidR="00EE7ECD" w:rsidRPr="004410D9">
        <w:rPr>
          <w:rFonts w:eastAsia="TimesNewRomanPSMT"/>
          <w:iCs/>
          <w:color w:val="000000"/>
          <w:sz w:val="28"/>
          <w:szCs w:val="28"/>
        </w:rPr>
        <w:t xml:space="preserve">  </w:t>
      </w:r>
      <w:r w:rsidR="004410D9">
        <w:rPr>
          <w:rFonts w:eastAsia="TimesNewRomanPSMT"/>
          <w:iCs/>
          <w:color w:val="000000"/>
          <w:sz w:val="28"/>
          <w:szCs w:val="28"/>
        </w:rPr>
        <w:t xml:space="preserve">                  ___________  </w:t>
      </w:r>
      <w:r w:rsidR="00EE7ECD" w:rsidRPr="004410D9">
        <w:rPr>
          <w:rFonts w:eastAsia="TimesNewRomanPSMT"/>
          <w:iCs/>
          <w:color w:val="000000"/>
          <w:sz w:val="28"/>
          <w:szCs w:val="28"/>
        </w:rPr>
        <w:t>Е.А. Полятыкина</w:t>
      </w:r>
    </w:p>
    <w:sectPr w:rsidR="00915CD9" w:rsidRPr="004410D9" w:rsidSect="002E551C">
      <w:headerReference w:type="even" r:id="rId8"/>
      <w:headerReference w:type="default" r:id="rId9"/>
      <w:pgSz w:w="11906" w:h="16838"/>
      <w:pgMar w:top="851" w:right="851" w:bottom="851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B7A0F" w14:textId="77777777" w:rsidR="0020344A" w:rsidRDefault="0020344A" w:rsidP="00777414">
      <w:r>
        <w:separator/>
      </w:r>
    </w:p>
  </w:endnote>
  <w:endnote w:type="continuationSeparator" w:id="0">
    <w:p w14:paraId="05CEFD79" w14:textId="77777777" w:rsidR="0020344A" w:rsidRDefault="0020344A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1FA46" w14:textId="77777777" w:rsidR="0020344A" w:rsidRDefault="0020344A" w:rsidP="00777414">
      <w:r>
        <w:separator/>
      </w:r>
    </w:p>
  </w:footnote>
  <w:footnote w:type="continuationSeparator" w:id="0">
    <w:p w14:paraId="7801B16E" w14:textId="77777777" w:rsidR="0020344A" w:rsidRDefault="0020344A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20344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DCAC" w14:textId="7CAAF4D4"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14:paraId="244294DE" w14:textId="77777777" w:rsidR="00E90F25" w:rsidRDefault="0020344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379B3"/>
    <w:rsid w:val="000E01A5"/>
    <w:rsid w:val="00137E9A"/>
    <w:rsid w:val="00173882"/>
    <w:rsid w:val="001858A0"/>
    <w:rsid w:val="001B02B1"/>
    <w:rsid w:val="001F0464"/>
    <w:rsid w:val="001F5758"/>
    <w:rsid w:val="0020344A"/>
    <w:rsid w:val="0022443D"/>
    <w:rsid w:val="00231BE6"/>
    <w:rsid w:val="00263C83"/>
    <w:rsid w:val="00282ABF"/>
    <w:rsid w:val="00282FB7"/>
    <w:rsid w:val="00296143"/>
    <w:rsid w:val="002C082F"/>
    <w:rsid w:val="002E45C8"/>
    <w:rsid w:val="002E551C"/>
    <w:rsid w:val="003B3F84"/>
    <w:rsid w:val="004410D9"/>
    <w:rsid w:val="00494B70"/>
    <w:rsid w:val="00496F16"/>
    <w:rsid w:val="004B0D5F"/>
    <w:rsid w:val="004C3C3B"/>
    <w:rsid w:val="004D444B"/>
    <w:rsid w:val="005421A4"/>
    <w:rsid w:val="005506CC"/>
    <w:rsid w:val="005A36DD"/>
    <w:rsid w:val="005F190A"/>
    <w:rsid w:val="0061300D"/>
    <w:rsid w:val="00681401"/>
    <w:rsid w:val="0070222C"/>
    <w:rsid w:val="00777414"/>
    <w:rsid w:val="007C0B8A"/>
    <w:rsid w:val="0088340A"/>
    <w:rsid w:val="009261ED"/>
    <w:rsid w:val="00935631"/>
    <w:rsid w:val="00956692"/>
    <w:rsid w:val="009772CE"/>
    <w:rsid w:val="009D07EB"/>
    <w:rsid w:val="009D6B6D"/>
    <w:rsid w:val="00A1471B"/>
    <w:rsid w:val="00A7472F"/>
    <w:rsid w:val="00B02281"/>
    <w:rsid w:val="00BD5888"/>
    <w:rsid w:val="00BD5CDE"/>
    <w:rsid w:val="00BE4559"/>
    <w:rsid w:val="00D0775C"/>
    <w:rsid w:val="00D3041D"/>
    <w:rsid w:val="00D54CFA"/>
    <w:rsid w:val="00D55113"/>
    <w:rsid w:val="00DA124A"/>
    <w:rsid w:val="00DA36D6"/>
    <w:rsid w:val="00DB6B0F"/>
    <w:rsid w:val="00DE76A4"/>
    <w:rsid w:val="00E03AD7"/>
    <w:rsid w:val="00E07627"/>
    <w:rsid w:val="00EA3112"/>
    <w:rsid w:val="00EA4EDB"/>
    <w:rsid w:val="00EB75A6"/>
    <w:rsid w:val="00E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docId w15:val="{9BA5687B-0C2C-459C-B9A1-6A94F2EB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D9FB0-79EB-4B92-8331-F5FDB681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2022-01-25T02:47:00Z</cp:lastPrinted>
  <dcterms:created xsi:type="dcterms:W3CDTF">2022-10-31T08:38:00Z</dcterms:created>
  <dcterms:modified xsi:type="dcterms:W3CDTF">2022-10-31T08:40:00Z</dcterms:modified>
</cp:coreProperties>
</file>